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D0E8C3" w14:textId="77777777" w:rsidR="0006636F" w:rsidRDefault="00D467FF">
      <w:pPr>
        <w:spacing w:after="0" w:line="240" w:lineRule="auto"/>
        <w:jc w:val="center"/>
        <w:rPr>
          <w:rFonts w:ascii="GHEA Grapalat" w:eastAsia="GHEA Grapalat" w:hAnsi="GHEA Grapalat" w:cs="GHEA Grapalat"/>
          <w:b/>
        </w:rPr>
      </w:pPr>
      <w:r>
        <w:rPr>
          <w:rFonts w:ascii="GHEA Grapalat" w:eastAsia="GHEA Grapalat" w:hAnsi="GHEA Grapalat" w:cs="GHEA Grapalat"/>
          <w:b/>
        </w:rPr>
        <w:t>ՀԱՅՏ</w:t>
      </w:r>
    </w:p>
    <w:p w14:paraId="3F7E5F06" w14:textId="77777777" w:rsidR="0006636F" w:rsidRDefault="00D467FF">
      <w:pPr>
        <w:spacing w:after="0" w:line="240" w:lineRule="auto"/>
        <w:jc w:val="center"/>
        <w:rPr>
          <w:rFonts w:ascii="GHEA Grapalat" w:eastAsia="GHEA Grapalat" w:hAnsi="GHEA Grapalat" w:cs="GHEA Grapalat"/>
        </w:rPr>
      </w:pPr>
      <w:r>
        <w:rPr>
          <w:rFonts w:ascii="GHEA Grapalat" w:eastAsia="GHEA Grapalat" w:hAnsi="GHEA Grapalat" w:cs="GHEA Grapalat"/>
        </w:rPr>
        <w:t>«</w:t>
      </w:r>
      <w:proofErr w:type="spellStart"/>
      <w:r>
        <w:rPr>
          <w:rFonts w:ascii="GHEA Grapalat" w:eastAsia="GHEA Grapalat" w:hAnsi="GHEA Grapalat" w:cs="GHEA Grapalat"/>
        </w:rPr>
        <w:t>Հայաստանի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ազգային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պոլիտեխնիկական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համալսարան</w:t>
      </w:r>
      <w:proofErr w:type="spellEnd"/>
      <w:r>
        <w:rPr>
          <w:rFonts w:ascii="GHEA Grapalat" w:eastAsia="GHEA Grapalat" w:hAnsi="GHEA Grapalat" w:cs="GHEA Grapalat"/>
        </w:rPr>
        <w:t xml:space="preserve">» </w:t>
      </w:r>
      <w:proofErr w:type="spellStart"/>
      <w:r>
        <w:rPr>
          <w:rFonts w:ascii="GHEA Grapalat" w:eastAsia="GHEA Grapalat" w:hAnsi="GHEA Grapalat" w:cs="GHEA Grapalat"/>
        </w:rPr>
        <w:t>հիմնադրամի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կարիքների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համար</w:t>
      </w:r>
      <w:proofErr w:type="spellEnd"/>
      <w:r>
        <w:rPr>
          <w:rFonts w:ascii="GHEA Grapalat" w:eastAsia="GHEA Grapalat" w:hAnsi="GHEA Grapalat" w:cs="GHEA Grapalat"/>
        </w:rPr>
        <w:t xml:space="preserve">` </w:t>
      </w:r>
    </w:p>
    <w:p w14:paraId="6E104F61" w14:textId="77777777" w:rsidR="0006636F" w:rsidRDefault="00D467FF">
      <w:pPr>
        <w:spacing w:after="0" w:line="240" w:lineRule="auto"/>
        <w:jc w:val="center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proofErr w:type="spellStart"/>
      <w:r>
        <w:rPr>
          <w:rFonts w:ascii="GHEA Grapalat" w:eastAsia="GHEA Grapalat" w:hAnsi="GHEA Grapalat" w:cs="GHEA Grapalat"/>
        </w:rPr>
        <w:t>Տնտեսական</w:t>
      </w:r>
      <w:proofErr w:type="spellEnd"/>
      <w:r>
        <w:rPr>
          <w:rFonts w:ascii="GHEA Grapalat" w:eastAsia="GHEA Grapalat" w:hAnsi="GHEA Grapalat" w:cs="GHEA Grapalat"/>
        </w:rPr>
        <w:t xml:space="preserve"> </w:t>
      </w:r>
      <w:proofErr w:type="spellStart"/>
      <w:r>
        <w:rPr>
          <w:rFonts w:ascii="GHEA Grapalat" w:eastAsia="GHEA Grapalat" w:hAnsi="GHEA Grapalat" w:cs="GHEA Grapalat"/>
        </w:rPr>
        <w:t>ապրանքների</w:t>
      </w:r>
      <w:proofErr w:type="spellEnd"/>
      <w:r>
        <w:rPr>
          <w:rFonts w:ascii="GHEA Grapalat" w:eastAsia="GHEA Grapalat" w:hAnsi="GHEA Grapalat" w:cs="GHEA Grapalat"/>
        </w:rPr>
        <w:t xml:space="preserve">   </w:t>
      </w:r>
      <w:proofErr w:type="spellStart"/>
      <w:r>
        <w:rPr>
          <w:rFonts w:ascii="GHEA Grapalat" w:eastAsia="GHEA Grapalat" w:hAnsi="GHEA Grapalat" w:cs="GHEA Grapalat"/>
        </w:rPr>
        <w:t>գնման</w:t>
      </w:r>
      <w:proofErr w:type="spellEnd"/>
    </w:p>
    <w:tbl>
      <w:tblPr>
        <w:tblStyle w:val="a"/>
        <w:tblW w:w="1393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15"/>
        <w:gridCol w:w="1707"/>
        <w:gridCol w:w="2703"/>
        <w:gridCol w:w="4320"/>
        <w:gridCol w:w="1260"/>
        <w:gridCol w:w="977"/>
        <w:gridCol w:w="2249"/>
      </w:tblGrid>
      <w:tr w:rsidR="00876EAB" w:rsidRPr="00F362AC" w14:paraId="1CDDCE34" w14:textId="77777777" w:rsidTr="00876EAB">
        <w:trPr>
          <w:trHeight w:val="1160"/>
          <w:jc w:val="center"/>
        </w:trPr>
        <w:tc>
          <w:tcPr>
            <w:tcW w:w="715" w:type="dxa"/>
            <w:vAlign w:val="center"/>
          </w:tcPr>
          <w:p w14:paraId="02C23327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Չ/Հ</w:t>
            </w:r>
          </w:p>
        </w:tc>
        <w:tc>
          <w:tcPr>
            <w:tcW w:w="1707" w:type="dxa"/>
            <w:vAlign w:val="center"/>
          </w:tcPr>
          <w:p w14:paraId="6F311CD5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Գնումների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պլանով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նախատեսված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միջանցիկ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ծածկագիր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`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ըստ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ԳՄԱ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դասակարգման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(CPV)</w:t>
            </w:r>
          </w:p>
        </w:tc>
        <w:tc>
          <w:tcPr>
            <w:tcW w:w="2703" w:type="dxa"/>
            <w:vAlign w:val="center"/>
          </w:tcPr>
          <w:p w14:paraId="4A2C0407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Անվանում</w:t>
            </w:r>
            <w:proofErr w:type="spellEnd"/>
          </w:p>
        </w:tc>
        <w:tc>
          <w:tcPr>
            <w:tcW w:w="4320" w:type="dxa"/>
            <w:vAlign w:val="center"/>
          </w:tcPr>
          <w:p w14:paraId="15A359A3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Տեխնիկական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բնութագիր</w:t>
            </w:r>
            <w:proofErr w:type="spellEnd"/>
          </w:p>
        </w:tc>
        <w:tc>
          <w:tcPr>
            <w:tcW w:w="1260" w:type="dxa"/>
            <w:vAlign w:val="center"/>
          </w:tcPr>
          <w:p w14:paraId="36B27491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Չափման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977" w:type="dxa"/>
            <w:vAlign w:val="center"/>
          </w:tcPr>
          <w:p w14:paraId="772EBAE9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2249" w:type="dxa"/>
            <w:vAlign w:val="center"/>
          </w:tcPr>
          <w:p w14:paraId="5899BC68" w14:textId="77777777" w:rsidR="00876EAB" w:rsidRPr="00F362AC" w:rsidRDefault="00876EAB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Մատակարարման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ժամկետները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և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վայրը</w:t>
            </w:r>
            <w:proofErr w:type="spellEnd"/>
          </w:p>
        </w:tc>
      </w:tr>
      <w:tr w:rsidR="00876EAB" w:rsidRPr="00F362AC" w14:paraId="54086F71" w14:textId="77777777" w:rsidTr="00876EAB">
        <w:trPr>
          <w:trHeight w:val="305"/>
          <w:jc w:val="center"/>
        </w:trPr>
        <w:tc>
          <w:tcPr>
            <w:tcW w:w="715" w:type="dxa"/>
            <w:vAlign w:val="center"/>
          </w:tcPr>
          <w:p w14:paraId="043C745D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1E48D49A" w14:textId="783541D3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39221130</w:t>
            </w:r>
          </w:p>
        </w:tc>
        <w:tc>
          <w:tcPr>
            <w:tcW w:w="2703" w:type="dxa"/>
            <w:vAlign w:val="center"/>
          </w:tcPr>
          <w:p w14:paraId="6B10CFFD" w14:textId="48CFB2E5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բաժակներ</w:t>
            </w:r>
            <w:proofErr w:type="spellEnd"/>
          </w:p>
        </w:tc>
        <w:tc>
          <w:tcPr>
            <w:tcW w:w="4320" w:type="dxa"/>
            <w:vAlign w:val="center"/>
          </w:tcPr>
          <w:p w14:paraId="37FD600C" w14:textId="77777777" w:rsidR="00876EAB" w:rsidRDefault="00876EAB" w:rsidP="00F362AC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Նյութ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Ֆրեշի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պոլիպրոպիլեն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(PP), BPA-free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կափարիչով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Ծավալ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: 0.35 լ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Չափեր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: 10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բարձրություն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8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տրամագիծ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Մաքուր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կշիռ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: 15 գ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Նշված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ջերմաստիճանը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: 0°C-ից 100°C</w:t>
            </w:r>
          </w:p>
          <w:p w14:paraId="7F081804" w14:textId="366F1B0B" w:rsidR="00876EAB" w:rsidRPr="005A289B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Թույլատրելի շեղում ±5</w:t>
            </w:r>
            <w:r>
              <w:rPr>
                <w:rFonts w:ascii="GHEA Grapalat" w:hAnsi="GHEA Grapalat"/>
                <w:sz w:val="16"/>
                <w:szCs w:val="16"/>
              </w:rPr>
              <w:t>%</w:t>
            </w:r>
          </w:p>
        </w:tc>
        <w:tc>
          <w:tcPr>
            <w:tcW w:w="1260" w:type="dxa"/>
            <w:vAlign w:val="center"/>
          </w:tcPr>
          <w:p w14:paraId="748E3C13" w14:textId="0CBEA652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0FA39107" w14:textId="7F7FAB7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10000AD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0826D00E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74CD7600" w14:textId="77777777" w:rsidTr="00876EAB">
        <w:trPr>
          <w:trHeight w:val="332"/>
          <w:jc w:val="center"/>
        </w:trPr>
        <w:tc>
          <w:tcPr>
            <w:tcW w:w="715" w:type="dxa"/>
            <w:vAlign w:val="center"/>
          </w:tcPr>
          <w:p w14:paraId="62A83164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97BC662" w14:textId="67282DB2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4C767D82" w14:textId="131B32E8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հանրային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կազմակերպման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4320" w:type="dxa"/>
            <w:vAlign w:val="center"/>
          </w:tcPr>
          <w:p w14:paraId="3E8947CE" w14:textId="77777777" w:rsidR="00876EAB" w:rsidRDefault="00876EAB" w:rsidP="00F362AC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Պաշտպանիչ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մակերեսով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250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մլ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ծավալով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բազմատեսակի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կիրառման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փայլաթիթեղային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տարա</w:t>
            </w:r>
            <w:proofErr w:type="spellEnd"/>
          </w:p>
          <w:p w14:paraId="78B9D13E" w14:textId="33947763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Թույլատրելի շեղում ±5</w:t>
            </w:r>
            <w:r>
              <w:rPr>
                <w:rFonts w:ascii="GHEA Grapalat" w:hAnsi="GHEA Grapalat"/>
                <w:sz w:val="16"/>
                <w:szCs w:val="16"/>
              </w:rPr>
              <w:t>%</w:t>
            </w:r>
          </w:p>
        </w:tc>
        <w:tc>
          <w:tcPr>
            <w:tcW w:w="1260" w:type="dxa"/>
            <w:vAlign w:val="center"/>
          </w:tcPr>
          <w:p w14:paraId="0B9D42BE" w14:textId="2E034194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2B163962" w14:textId="0844E044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764EEF32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4D3B3E2F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53EFA114" w14:textId="77777777" w:rsidTr="00876EAB">
        <w:trPr>
          <w:trHeight w:val="467"/>
          <w:jc w:val="center"/>
        </w:trPr>
        <w:tc>
          <w:tcPr>
            <w:tcW w:w="715" w:type="dxa"/>
            <w:vAlign w:val="center"/>
          </w:tcPr>
          <w:p w14:paraId="0934D18B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4A577891" w14:textId="4ACC580F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18B93FED" w14:textId="6B266766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հանրային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կազմակերպման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4320" w:type="dxa"/>
            <w:vAlign w:val="center"/>
          </w:tcPr>
          <w:p w14:paraId="15D61422" w14:textId="65A694B9" w:rsidR="00876EAB" w:rsidRPr="005A289B" w:rsidRDefault="00876EAB" w:rsidP="00F362AC">
            <w:pPr>
              <w:spacing w:after="0" w:line="240" w:lineRule="auto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Հասարակ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գործնական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ստեղծված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22x12x2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չափերի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±5%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մասսայական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կրաֆտ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թղթե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պարկ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բարձր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ամրության</w:t>
            </w:r>
            <w:proofErr w:type="spellEnd"/>
          </w:p>
        </w:tc>
        <w:tc>
          <w:tcPr>
            <w:tcW w:w="1260" w:type="dxa"/>
            <w:vAlign w:val="center"/>
          </w:tcPr>
          <w:p w14:paraId="50CF1632" w14:textId="0F4E9B4C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33935EB2" w14:textId="6224EF6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60A60924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5CB98351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  <w:highlight w:val="yellow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2A6C6EA3" w14:textId="77777777" w:rsidTr="00876EAB">
        <w:trPr>
          <w:trHeight w:val="395"/>
          <w:jc w:val="center"/>
        </w:trPr>
        <w:tc>
          <w:tcPr>
            <w:tcW w:w="715" w:type="dxa"/>
            <w:vAlign w:val="center"/>
          </w:tcPr>
          <w:p w14:paraId="2B035043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392AE592" w14:textId="6FCFA776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3DB5D39A" w14:textId="3378E264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հանրային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կազմակերպման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4320" w:type="dxa"/>
            <w:vAlign w:val="center"/>
          </w:tcPr>
          <w:p w14:paraId="03839251" w14:textId="5B79F71A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խնդրահարույց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բեռների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փաթեթավորման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սպիտակ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թուղթ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1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եվրոպական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ստանդարտներին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համապատասխան</w:t>
            </w:r>
            <w:proofErr w:type="spellEnd"/>
          </w:p>
        </w:tc>
        <w:tc>
          <w:tcPr>
            <w:tcW w:w="1260" w:type="dxa"/>
            <w:vAlign w:val="center"/>
          </w:tcPr>
          <w:p w14:paraId="6990D8F5" w14:textId="479E12EE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74E01D4C" w14:textId="3797C0E4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85</w:t>
            </w:r>
          </w:p>
        </w:tc>
        <w:tc>
          <w:tcPr>
            <w:tcW w:w="2249" w:type="dxa"/>
            <w:vAlign w:val="center"/>
          </w:tcPr>
          <w:p w14:paraId="13E28F0C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759684AA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62DD70CD" w14:textId="77777777" w:rsidTr="00876EAB">
        <w:trPr>
          <w:trHeight w:val="530"/>
          <w:jc w:val="center"/>
        </w:trPr>
        <w:tc>
          <w:tcPr>
            <w:tcW w:w="715" w:type="dxa"/>
            <w:vAlign w:val="center"/>
          </w:tcPr>
          <w:p w14:paraId="1CDD26E1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6B293A09" w14:textId="37A3F01C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39221320</w:t>
            </w:r>
          </w:p>
        </w:tc>
        <w:tc>
          <w:tcPr>
            <w:tcW w:w="2703" w:type="dxa"/>
            <w:vAlign w:val="center"/>
          </w:tcPr>
          <w:p w14:paraId="27A4633B" w14:textId="3D72CD58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հանրային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կազմակերպման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4320" w:type="dxa"/>
            <w:vAlign w:val="center"/>
          </w:tcPr>
          <w:p w14:paraId="687FA0ED" w14:textId="42E382D9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29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լայնությամբ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և 12 մ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երկարությամբ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±5%,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անջրպետային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մակերեսով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յուղաթղթե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կալկա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բարձր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ջերմաստիճանի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դիմադրությամբ</w:t>
            </w:r>
            <w:proofErr w:type="spellEnd"/>
          </w:p>
        </w:tc>
        <w:tc>
          <w:tcPr>
            <w:tcW w:w="1260" w:type="dxa"/>
            <w:vAlign w:val="center"/>
          </w:tcPr>
          <w:p w14:paraId="034DA3C8" w14:textId="607226CB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5490D08D" w14:textId="6E1F9B19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249" w:type="dxa"/>
            <w:vAlign w:val="center"/>
          </w:tcPr>
          <w:p w14:paraId="4CFF0146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6DE0C473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0C3DE422" w14:textId="77777777" w:rsidTr="00876EAB">
        <w:trPr>
          <w:trHeight w:val="134"/>
          <w:jc w:val="center"/>
        </w:trPr>
        <w:tc>
          <w:tcPr>
            <w:tcW w:w="715" w:type="dxa"/>
            <w:vAlign w:val="center"/>
          </w:tcPr>
          <w:p w14:paraId="643D6095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21AF147D" w14:textId="2FBDD555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54B1C983" w14:textId="48E90ED9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դանակներ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ափսեներ</w:t>
            </w:r>
            <w:proofErr w:type="spellEnd"/>
          </w:p>
        </w:tc>
        <w:tc>
          <w:tcPr>
            <w:tcW w:w="4320" w:type="dxa"/>
            <w:vAlign w:val="center"/>
          </w:tcPr>
          <w:p w14:paraId="438C9915" w14:textId="78A827FA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720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մլ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</w:t>
            </w:r>
            <w:proofErr w:type="gramStart"/>
            <w:r w:rsidRPr="00F362AC">
              <w:rPr>
                <w:rFonts w:ascii="GHEA Grapalat" w:hAnsi="GHEA Grapalat"/>
                <w:sz w:val="16"/>
                <w:szCs w:val="16"/>
              </w:rPr>
              <w:t xml:space="preserve">% 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ջերմակայուն</w:t>
            </w:r>
            <w:proofErr w:type="spellEnd"/>
            <w:proofErr w:type="gram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ապուրի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տարա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դիզայնով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մշակված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պաշտպանի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կափարիչով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ապահովված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սննդի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անվտանգության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ստանդարտներով</w:t>
            </w:r>
            <w:proofErr w:type="spellEnd"/>
          </w:p>
        </w:tc>
        <w:tc>
          <w:tcPr>
            <w:tcW w:w="1260" w:type="dxa"/>
            <w:vAlign w:val="center"/>
          </w:tcPr>
          <w:p w14:paraId="03D98317" w14:textId="5810D812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4A86AF45" w14:textId="5365968E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8EF9F0F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7BB5E5CD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26C0510C" w14:textId="77777777" w:rsidTr="00876EAB">
        <w:trPr>
          <w:trHeight w:val="260"/>
          <w:jc w:val="center"/>
        </w:trPr>
        <w:tc>
          <w:tcPr>
            <w:tcW w:w="715" w:type="dxa"/>
            <w:vAlign w:val="center"/>
          </w:tcPr>
          <w:p w14:paraId="3D65AD2A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0B102AC" w14:textId="7531C2A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21C02EDE" w14:textId="29847789" w:rsidR="00876EAB" w:rsidRPr="00F362AC" w:rsidRDefault="00876EAB" w:rsidP="00F362AC">
            <w:pPr>
              <w:spacing w:after="0" w:line="240" w:lineRule="auto"/>
              <w:ind w:hanging="127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դանակներ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ափսեներ</w:t>
            </w:r>
            <w:proofErr w:type="spellEnd"/>
          </w:p>
        </w:tc>
        <w:tc>
          <w:tcPr>
            <w:tcW w:w="4320" w:type="dxa"/>
            <w:vAlign w:val="center"/>
          </w:tcPr>
          <w:p w14:paraId="64D2BED5" w14:textId="17700AE4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  <w:highlight w:val="white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250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մլ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</w:t>
            </w:r>
            <w:proofErr w:type="gramStart"/>
            <w:r w:rsidRPr="00F362AC">
              <w:rPr>
                <w:rFonts w:ascii="GHEA Grapalat" w:hAnsi="GHEA Grapalat"/>
                <w:sz w:val="16"/>
                <w:szCs w:val="16"/>
              </w:rPr>
              <w:t xml:space="preserve">% 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ջերմանքադարձիչ</w:t>
            </w:r>
            <w:proofErr w:type="spellEnd"/>
            <w:proofErr w:type="gram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մաքրության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պահպանման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համակարգով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ձեռք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բերված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թափանցիկ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ուղղանկյուն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աղցանի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կափարիչով</w:t>
            </w:r>
            <w:proofErr w:type="spellEnd"/>
          </w:p>
        </w:tc>
        <w:tc>
          <w:tcPr>
            <w:tcW w:w="1260" w:type="dxa"/>
            <w:vAlign w:val="center"/>
          </w:tcPr>
          <w:p w14:paraId="03EFE1F6" w14:textId="4B024CD0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24BC5DCE" w14:textId="47A9AC19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32323C02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4C34F5A3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1951D758" w14:textId="77777777" w:rsidTr="00876EAB">
        <w:trPr>
          <w:trHeight w:val="506"/>
          <w:jc w:val="center"/>
        </w:trPr>
        <w:tc>
          <w:tcPr>
            <w:tcW w:w="715" w:type="dxa"/>
            <w:vAlign w:val="center"/>
          </w:tcPr>
          <w:p w14:paraId="3AF2033D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717318BE" w14:textId="06C5C6FC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39221340</w:t>
            </w:r>
          </w:p>
        </w:tc>
        <w:tc>
          <w:tcPr>
            <w:tcW w:w="2703" w:type="dxa"/>
            <w:vAlign w:val="center"/>
          </w:tcPr>
          <w:p w14:paraId="67892C34" w14:textId="05DA2781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դանակներ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ափսեներ</w:t>
            </w:r>
            <w:proofErr w:type="spellEnd"/>
          </w:p>
        </w:tc>
        <w:tc>
          <w:tcPr>
            <w:tcW w:w="4320" w:type="dxa"/>
            <w:vAlign w:val="center"/>
          </w:tcPr>
          <w:p w14:paraId="54EBAC8F" w14:textId="1D2A4493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205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</w:t>
            </w:r>
            <w:proofErr w:type="gramStart"/>
            <w:r w:rsidRPr="00F362AC">
              <w:rPr>
                <w:rFonts w:ascii="GHEA Grapalat" w:hAnsi="GHEA Grapalat"/>
                <w:sz w:val="16"/>
                <w:szCs w:val="16"/>
              </w:rPr>
              <w:t xml:space="preserve">% 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տրամագծով</w:t>
            </w:r>
            <w:proofErr w:type="spellEnd"/>
            <w:proofErr w:type="gram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արտադրական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գործընթացի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որակի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ստանդարտներին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համապատասխան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սպիտակ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ափսե</w:t>
            </w:r>
            <w:proofErr w:type="spellEnd"/>
          </w:p>
        </w:tc>
        <w:tc>
          <w:tcPr>
            <w:tcW w:w="1260" w:type="dxa"/>
            <w:vAlign w:val="center"/>
          </w:tcPr>
          <w:p w14:paraId="7047DB50" w14:textId="34A2D3C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0FB58573" w14:textId="55A8F1E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1A39967B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2E4E9FB6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78A7F306" w14:textId="77777777" w:rsidTr="00876EAB">
        <w:trPr>
          <w:trHeight w:val="809"/>
          <w:jc w:val="center"/>
        </w:trPr>
        <w:tc>
          <w:tcPr>
            <w:tcW w:w="715" w:type="dxa"/>
            <w:vAlign w:val="center"/>
          </w:tcPr>
          <w:p w14:paraId="73BF16B8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4D78330" w14:textId="780A3A08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39221350</w:t>
            </w:r>
          </w:p>
        </w:tc>
        <w:tc>
          <w:tcPr>
            <w:tcW w:w="2703" w:type="dxa"/>
            <w:vAlign w:val="center"/>
          </w:tcPr>
          <w:p w14:paraId="5AD0831B" w14:textId="1D54988B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բաժակներ</w:t>
            </w:r>
            <w:proofErr w:type="spellEnd"/>
          </w:p>
        </w:tc>
        <w:tc>
          <w:tcPr>
            <w:tcW w:w="4320" w:type="dxa"/>
            <w:vAlign w:val="center"/>
          </w:tcPr>
          <w:p w14:paraId="6F3750EC" w14:textId="5513195C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  <w:lang w:val="hy-AM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Մեկանգամյա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օգտագործման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թղթե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բաժակներ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կափարիչով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br/>
              <w:t xml:space="preserve">Նյութ: 100%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բիոդեգրադացվող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թուղթ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br/>
              <w:t>Ծավալ: 0.33 լ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Չափեր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: 10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բարձրություն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8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տրամագիծ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Մաքուր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կշիռ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: 7 գ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lastRenderedPageBreak/>
              <w:t>ջերմաստիճանը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: 0°C-ից 90°C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նշված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ցուցանիշներիվ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±5%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շեղումը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թույլատրելի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է</w:t>
            </w:r>
          </w:p>
        </w:tc>
        <w:tc>
          <w:tcPr>
            <w:tcW w:w="1260" w:type="dxa"/>
            <w:vAlign w:val="center"/>
          </w:tcPr>
          <w:p w14:paraId="38286638" w14:textId="2B0D0CA8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00E64F2F" w14:textId="6535D426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48DB0421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153A4CFB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3F89CF60" w14:textId="77777777" w:rsidTr="00876EAB">
        <w:trPr>
          <w:trHeight w:val="260"/>
          <w:jc w:val="center"/>
        </w:trPr>
        <w:tc>
          <w:tcPr>
            <w:tcW w:w="715" w:type="dxa"/>
            <w:vAlign w:val="center"/>
          </w:tcPr>
          <w:p w14:paraId="5E233612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7DE4B5A" w14:textId="75A305E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39221380</w:t>
            </w:r>
          </w:p>
        </w:tc>
        <w:tc>
          <w:tcPr>
            <w:tcW w:w="2703" w:type="dxa"/>
            <w:vAlign w:val="center"/>
          </w:tcPr>
          <w:p w14:paraId="75FD6401" w14:textId="0C9C532A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գդալներ</w:t>
            </w:r>
            <w:proofErr w:type="spellEnd"/>
          </w:p>
        </w:tc>
        <w:tc>
          <w:tcPr>
            <w:tcW w:w="4320" w:type="dxa"/>
            <w:vAlign w:val="center"/>
          </w:tcPr>
          <w:p w14:paraId="14F26FEE" w14:textId="7FB90F9D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Պոլիպրոպիստեն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(PP), BPA-free, 16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երկարություն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6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գրամ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կշիռ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, 0°C-ից 100°C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նշված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ցուցանիշներիվ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±5%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շեղումը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թույլատրելի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է</w:t>
            </w:r>
          </w:p>
        </w:tc>
        <w:tc>
          <w:tcPr>
            <w:tcW w:w="1260" w:type="dxa"/>
            <w:vAlign w:val="center"/>
          </w:tcPr>
          <w:p w14:paraId="33BCB0CA" w14:textId="7539263A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68D6F91E" w14:textId="5B311C4B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514FA3E6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774F7D60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  <w:tr w:rsidR="00876EAB" w:rsidRPr="00F362AC" w14:paraId="46F9F836" w14:textId="77777777" w:rsidTr="00876EAB">
        <w:trPr>
          <w:trHeight w:val="782"/>
          <w:jc w:val="center"/>
        </w:trPr>
        <w:tc>
          <w:tcPr>
            <w:tcW w:w="715" w:type="dxa"/>
            <w:vAlign w:val="center"/>
          </w:tcPr>
          <w:p w14:paraId="24E56753" w14:textId="77777777" w:rsidR="00876EAB" w:rsidRPr="00F362AC" w:rsidRDefault="00876EAB" w:rsidP="00F362AC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</w:p>
        </w:tc>
        <w:tc>
          <w:tcPr>
            <w:tcW w:w="1707" w:type="dxa"/>
            <w:vAlign w:val="center"/>
          </w:tcPr>
          <w:p w14:paraId="0FB99FA4" w14:textId="7A0A4741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>39221390</w:t>
            </w:r>
          </w:p>
        </w:tc>
        <w:tc>
          <w:tcPr>
            <w:tcW w:w="2703" w:type="dxa"/>
            <w:vAlign w:val="center"/>
          </w:tcPr>
          <w:p w14:paraId="5F2E0ACD" w14:textId="34838577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պատառաքաղներ</w:t>
            </w:r>
            <w:proofErr w:type="spellEnd"/>
          </w:p>
        </w:tc>
        <w:tc>
          <w:tcPr>
            <w:tcW w:w="4320" w:type="dxa"/>
            <w:vAlign w:val="center"/>
          </w:tcPr>
          <w:p w14:paraId="04614B78" w14:textId="12BA832E" w:rsidR="00876EAB" w:rsidRPr="00F362AC" w:rsidRDefault="00876EAB" w:rsidP="00F362AC">
            <w:pPr>
              <w:spacing w:after="0" w:line="240" w:lineRule="auto"/>
              <w:rPr>
                <w:rFonts w:ascii="GHEA Grapalat" w:eastAsia="GHEA Grapalat" w:hAnsi="GHEA Grapalat" w:cs="GHEA Grapalat"/>
                <w:color w:val="000000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Պոլիպրոպիստեն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(PP), BPA-free, 17.5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սմ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երկարություն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, 8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գրամ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կշիռ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>, 0°C-ից 100°C</w:t>
            </w:r>
            <w:r w:rsidRPr="00F362AC">
              <w:rPr>
                <w:rFonts w:ascii="GHEA Grapalat" w:hAnsi="GHEA Grapalat"/>
                <w:sz w:val="16"/>
                <w:szCs w:val="16"/>
              </w:rPr>
              <w:br/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նշված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ցուցանիշներիվ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±5%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շեղումը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hAnsi="GHEA Grapalat"/>
                <w:sz w:val="16"/>
                <w:szCs w:val="16"/>
              </w:rPr>
              <w:t>թույլատրելի</w:t>
            </w:r>
            <w:proofErr w:type="spellEnd"/>
            <w:r w:rsidRPr="00F362AC">
              <w:rPr>
                <w:rFonts w:ascii="GHEA Grapalat" w:hAnsi="GHEA Grapalat"/>
                <w:sz w:val="16"/>
                <w:szCs w:val="16"/>
              </w:rPr>
              <w:t xml:space="preserve"> է</w:t>
            </w:r>
          </w:p>
        </w:tc>
        <w:tc>
          <w:tcPr>
            <w:tcW w:w="1260" w:type="dxa"/>
            <w:vAlign w:val="center"/>
          </w:tcPr>
          <w:p w14:paraId="2398EAC6" w14:textId="42A1BC69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977" w:type="dxa"/>
            <w:vAlign w:val="center"/>
          </w:tcPr>
          <w:p w14:paraId="3C737FE7" w14:textId="35C922C0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r w:rsidRPr="00F362AC">
              <w:rPr>
                <w:rFonts w:ascii="GHEA Grapalat" w:hAnsi="GHEA Grapalat"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2249" w:type="dxa"/>
            <w:vAlign w:val="center"/>
          </w:tcPr>
          <w:p w14:paraId="0F92E529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Պայմանագիրը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կնքելուց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հետո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21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օրացուցային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օրվա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ընթացքում</w:t>
            </w:r>
            <w:proofErr w:type="spellEnd"/>
          </w:p>
          <w:p w14:paraId="116E13CA" w14:textId="77777777" w:rsidR="00876EAB" w:rsidRPr="00F362AC" w:rsidRDefault="00876EAB" w:rsidP="00F362AC">
            <w:pPr>
              <w:spacing w:after="0" w:line="240" w:lineRule="auto"/>
              <w:jc w:val="center"/>
              <w:rPr>
                <w:rFonts w:ascii="GHEA Grapalat" w:eastAsia="GHEA Grapalat" w:hAnsi="GHEA Grapalat" w:cs="GHEA Grapalat"/>
                <w:sz w:val="16"/>
                <w:szCs w:val="16"/>
              </w:rPr>
            </w:pPr>
            <w:proofErr w:type="spellStart"/>
            <w:proofErr w:type="gram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Ք.Երևան</w:t>
            </w:r>
            <w:proofErr w:type="spellEnd"/>
            <w:proofErr w:type="gram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, </w:t>
            </w:r>
            <w:proofErr w:type="spellStart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>Տերյան</w:t>
            </w:r>
            <w:proofErr w:type="spellEnd"/>
            <w:r w:rsidRPr="00F362AC">
              <w:rPr>
                <w:rFonts w:ascii="GHEA Grapalat" w:eastAsia="GHEA Grapalat" w:hAnsi="GHEA Grapalat" w:cs="GHEA Grapalat"/>
                <w:sz w:val="16"/>
                <w:szCs w:val="16"/>
              </w:rPr>
              <w:t xml:space="preserve"> 105</w:t>
            </w:r>
          </w:p>
        </w:tc>
      </w:tr>
    </w:tbl>
    <w:p w14:paraId="7872C7AD" w14:textId="77777777" w:rsidR="00664CA7" w:rsidRDefault="00664CA7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</w:rPr>
      </w:pPr>
    </w:p>
    <w:p w14:paraId="7EB4028F" w14:textId="6345664F" w:rsidR="0006636F" w:rsidRPr="00664CA7" w:rsidRDefault="00D467FF">
      <w:pPr>
        <w:spacing w:after="0" w:line="240" w:lineRule="auto"/>
        <w:rPr>
          <w:rFonts w:ascii="GHEA Grapalat" w:eastAsia="GHEA Grapalat" w:hAnsi="GHEA Grapalat" w:cs="GHEA Grapalat"/>
          <w:b/>
          <w:sz w:val="20"/>
          <w:szCs w:val="20"/>
        </w:rPr>
      </w:pPr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*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Ապրանքը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պետք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է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լինի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չօգտագործված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: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Ապրանքի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մատակարարումը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և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բեռնաթափումը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իրականացնում</w:t>
      </w:r>
      <w:proofErr w:type="spellEnd"/>
      <w:r w:rsidRPr="00664CA7">
        <w:rPr>
          <w:rFonts w:ascii="GHEA Grapalat" w:eastAsia="GHEA Grapalat" w:hAnsi="GHEA Grapalat" w:cs="GHEA Grapalat"/>
          <w:b/>
          <w:sz w:val="20"/>
          <w:szCs w:val="20"/>
        </w:rPr>
        <w:t xml:space="preserve"> է </w:t>
      </w:r>
      <w:proofErr w:type="spellStart"/>
      <w:r w:rsidRPr="00664CA7">
        <w:rPr>
          <w:rFonts w:ascii="GHEA Grapalat" w:eastAsia="GHEA Grapalat" w:hAnsi="GHEA Grapalat" w:cs="GHEA Grapalat"/>
          <w:b/>
          <w:sz w:val="20"/>
          <w:szCs w:val="20"/>
        </w:rPr>
        <w:t>Մատակարար</w:t>
      </w:r>
      <w:proofErr w:type="spellEnd"/>
    </w:p>
    <w:p w14:paraId="5AD32B13" w14:textId="77777777" w:rsidR="0006636F" w:rsidRDefault="0006636F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4AF9868E" w14:textId="77777777" w:rsidR="00664CA7" w:rsidRDefault="00664CA7">
      <w:pPr>
        <w:spacing w:after="0" w:line="240" w:lineRule="auto"/>
        <w:ind w:firstLine="375"/>
        <w:jc w:val="center"/>
        <w:rPr>
          <w:rFonts w:ascii="GHEA Grapalat" w:eastAsia="GHEA Grapalat" w:hAnsi="GHEA Grapalat" w:cs="GHEA Grapalat"/>
          <w:b/>
        </w:rPr>
      </w:pPr>
    </w:p>
    <w:p w14:paraId="65CC9FAC" w14:textId="77777777" w:rsidR="00664CA7" w:rsidRDefault="00664CA7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0E9AA4DF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54629998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771FCE45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1CD59579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097ED106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7558A778" w14:textId="05CF020A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p w14:paraId="3EDF430F" w14:textId="77777777" w:rsidR="00F362AC" w:rsidRDefault="00F362AC" w:rsidP="00F362AC">
      <w:pPr>
        <w:spacing w:after="0" w:line="240" w:lineRule="auto"/>
        <w:rPr>
          <w:rFonts w:ascii="GHEA Grapalat" w:eastAsia="GHEA Grapalat" w:hAnsi="GHEA Grapalat" w:cs="GHEA Grapalat"/>
          <w:b/>
        </w:rPr>
      </w:pPr>
    </w:p>
    <w:sectPr w:rsidR="00F362AC">
      <w:pgSz w:w="16838" w:h="11906" w:orient="landscape"/>
      <w:pgMar w:top="540" w:right="806" w:bottom="26" w:left="80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890EC639-FF86-496C-ABA6-BB4924B73B0D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A230A9A0-FD12-46A9-93E0-BE77CFA9684F}"/>
    <w:embedBold r:id="rId3" w:fontKey="{AEC91BB5-C986-41D3-AA05-D23FF601D6FD}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IGJXZV+ZapfDingbats">
    <w:panose1 w:val="00000000000000000000"/>
    <w:charset w:val="00"/>
    <w:family w:val="roman"/>
    <w:notTrueType/>
    <w:pitch w:val="default"/>
  </w:font>
  <w:font w:name="GQPLXZ+DIN-Regular">
    <w:panose1 w:val="00000000000000000000"/>
    <w:charset w:val="00"/>
    <w:family w:val="roman"/>
    <w:notTrueType/>
    <w:pitch w:val="default"/>
  </w:font>
  <w:font w:name="CKBNTH+DIN-Medium">
    <w:panose1 w:val="00000000000000000000"/>
    <w:charset w:val="00"/>
    <w:family w:val="roman"/>
    <w:notTrueType/>
    <w:pitch w:val="default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4" w:fontKey="{16421DAE-A92F-4E8F-BE55-8EBE8DD72E57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Regular r:id="rId5" w:fontKey="{5892F714-C6AC-4BED-AF21-7517632DCCA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67BDA14C-52AB-4EC2-8D90-5A3625968410}"/>
    <w:embedItalic r:id="rId7" w:fontKey="{F126433F-2136-435D-8C54-176B6E9F2694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83F9DB4D-B78F-481A-98B2-E5CEB998382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14A53"/>
    <w:multiLevelType w:val="multilevel"/>
    <w:tmpl w:val="1A78B7D4"/>
    <w:lvl w:ilvl="0">
      <w:start w:val="1"/>
      <w:numFmt w:val="decimal"/>
      <w:lvlText w:val="%1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217912"/>
    <w:multiLevelType w:val="multilevel"/>
    <w:tmpl w:val="12E2E52C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70A10C7"/>
    <w:multiLevelType w:val="multilevel"/>
    <w:tmpl w:val="9412FC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94491415">
    <w:abstractNumId w:val="2"/>
  </w:num>
  <w:num w:numId="2" w16cid:durableId="2036228553">
    <w:abstractNumId w:val="1"/>
  </w:num>
  <w:num w:numId="3" w16cid:durableId="4741775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36F"/>
    <w:rsid w:val="0006636F"/>
    <w:rsid w:val="000F5D62"/>
    <w:rsid w:val="00290DCF"/>
    <w:rsid w:val="0036465C"/>
    <w:rsid w:val="00540CDF"/>
    <w:rsid w:val="005A289B"/>
    <w:rsid w:val="00664CA7"/>
    <w:rsid w:val="00876EAB"/>
    <w:rsid w:val="009335E4"/>
    <w:rsid w:val="009B330C"/>
    <w:rsid w:val="00AF79E5"/>
    <w:rsid w:val="00BA7630"/>
    <w:rsid w:val="00BF5AC5"/>
    <w:rsid w:val="00C025C1"/>
    <w:rsid w:val="00D467FF"/>
    <w:rsid w:val="00DA554D"/>
    <w:rsid w:val="00DB316A"/>
    <w:rsid w:val="00F36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442F6C"/>
  <w15:docId w15:val="{7DA63837-5776-477D-AFF4-C8B624B27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4DA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</w:style>
  <w:style w:type="paragraph" w:styleId="BalloonText">
    <w:name w:val="Balloon Text"/>
    <w:basedOn w:val="Normal"/>
    <w:link w:val="BalloonTextChar"/>
    <w:uiPriority w:val="99"/>
    <w:rsid w:val="005304A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5304A8"/>
    <w:rPr>
      <w:rFonts w:ascii="Tahoma" w:hAnsi="Tahoma"/>
      <w:sz w:val="16"/>
      <w:szCs w:val="16"/>
    </w:rPr>
  </w:style>
  <w:style w:type="table" w:styleId="TableGrid">
    <w:name w:val="Table Grid"/>
    <w:basedOn w:val="TableNormal"/>
    <w:uiPriority w:val="59"/>
    <w:locked/>
    <w:rsid w:val="00AD7FA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rsid w:val="00306EA3"/>
  </w:style>
  <w:style w:type="paragraph" w:styleId="ListParagraph">
    <w:name w:val="List Paragraph"/>
    <w:basedOn w:val="Normal"/>
    <w:uiPriority w:val="34"/>
    <w:qFormat/>
    <w:rsid w:val="00306EA3"/>
    <w:pPr>
      <w:ind w:left="720"/>
      <w:contextualSpacing/>
    </w:pPr>
  </w:style>
  <w:style w:type="character" w:styleId="Hyperlink">
    <w:name w:val="Hyperlink"/>
    <w:uiPriority w:val="99"/>
    <w:semiHidden/>
    <w:unhideWhenUsed/>
    <w:rsid w:val="00306EA3"/>
    <w:rPr>
      <w:color w:val="0000FF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mfjHGh4E9czmNAHGTpbKn2dW+Q==">CgMxLjAyCGguZ2pkZ3hzOAByITFCRTV1NzVfeDBIQUhEdDdVUzI2RVd3Si1sS1VKci1rVA==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482</Words>
  <Characters>2748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NPUA</dc:creator>
  <cp:lastModifiedBy>Lusine Avetisyan</cp:lastModifiedBy>
  <cp:revision>11</cp:revision>
  <dcterms:created xsi:type="dcterms:W3CDTF">2025-02-05T08:15:00Z</dcterms:created>
  <dcterms:modified xsi:type="dcterms:W3CDTF">2025-09-22T11:18:00Z</dcterms:modified>
</cp:coreProperties>
</file>